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EB" w:rsidRPr="005163EB" w:rsidRDefault="005163EB" w:rsidP="006F6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редняя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есленей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Default="005163EB" w:rsidP="006F6B5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163EB" w:rsidRDefault="005163EB" w:rsidP="006F6B5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есленей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63EB" w:rsidRDefault="005163EB" w:rsidP="006F6B5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И.Ш.Хатуов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3EB" w:rsidRPr="005163EB" w:rsidRDefault="005163EB" w:rsidP="006F6B5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F6B50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___________2017уч.г.</w:t>
      </w:r>
    </w:p>
    <w:p w:rsidR="005163EB" w:rsidRPr="005163EB" w:rsidRDefault="005163EB" w:rsidP="006F6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Программа по формированию законопослушного поведения несовершеннолетних</w:t>
      </w:r>
    </w:p>
    <w:p w:rsidR="005163EB" w:rsidRPr="005163EB" w:rsidRDefault="005163EB" w:rsidP="006F6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через здоровый образ жизни</w:t>
      </w:r>
    </w:p>
    <w:p w:rsidR="005163EB" w:rsidRPr="005163EB" w:rsidRDefault="005163EB" w:rsidP="006F6B5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6F6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163EB" w:rsidRPr="005163EB" w:rsidRDefault="005163EB" w:rsidP="00D20C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163EB" w:rsidRPr="005163EB" w:rsidRDefault="005163EB" w:rsidP="00F93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правовой культуры, формирования законопослушного поведения школьников.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5163EB" w:rsidRPr="005163EB" w:rsidRDefault="005163EB" w:rsidP="00D20C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основных гарантиях прав ребенка в РФ»;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профилактики безнадзорности и пр</w:t>
      </w:r>
      <w:r w:rsidR="00E15B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авонарушений в МКОУ «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E15B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E15B0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E15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есленей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ценного отношения к своему здоровью и здоровому образу жизни, профилактика алкоголизма и наркомании.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Социально-нравственное оздоровление молодежной среды.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программы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защиты прав и законных интересов несовершеннолетних.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3.Социально - педагогическая реабилитация несовершеннолетних, находящихся в социально опасном положении.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4.Деятельность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методы и приемы профилактической работы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Вовлечение учащихся в спортивно - оздоровительные объединения, кружки, секции, привитие навыков здорового образа жизни.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Сроки и этапы реализации программы.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рассчитана на три года реализации и будет проведена в период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2017 -2021 учебный год.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I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Подготовительный этап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(январь - 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)</w:t>
      </w:r>
      <w:proofErr w:type="gramEnd"/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профилактической работы за 2017/2018 учебный год.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документацией.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II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Практический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 – май 2018/2019; сентябрь-май 2019/2020; сентябрь-май 2020/2021)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Реализация программы.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Отслеживание результатов.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Коррекция программы.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Отработка технологий и методов работы.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III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Обобщающий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(август 2021)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 обобщение результатов.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Соотнесение результатов с поставленными целями.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Оформление и описание результатов.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Выработка методических рекомендаций.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Описание опыта работы по реализации программы.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рабочей модели системы профилактической работы.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Прогнозируемый результат внедрения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законопослушного гражданина, через изучение основных законов государства.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в воспитательном процессе «Программы» должно привести к овладению основными знаниями и понятиями о значение здорового образа жизни</w:t>
      </w:r>
      <w:r w:rsidRPr="00516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5163EB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спорта в качестве вывода человека из повышенного эмоционального состояния.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 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Стабилизация, снижение темпов роста заболеваемости наркоманией и другими видами зависимости от психотропных веществ.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Уменьшение факторов риска употребления наркотиков и других психотропных веществ у детей, подростков и молодежи.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системного подхода к профилактике злоупотребления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веществами.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компетенцию МКОУ «</w:t>
      </w:r>
      <w:r w:rsidRPr="00516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есленей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входит: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lastRenderedPageBreak/>
        <w:t>        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которой осуществляется: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постановка на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систематической медико-психолого-педагогической диагностики этих детей;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индивидуальных маршрутов (планов, программ) коррекции несовершеннолетних, их дальнейшего развития;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привлечение необходимых специалистов (медицинских работников, социальных работников, юристов и др.)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консультаций с детьми и родителями, оказания им адресной помощи;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 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этом направлении предусматривает: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информации о количестве несовершеннолетних, не посещающих или систематически пропускающих учебные занятия в муниципальный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управления образованием на 1 число каждого месяца учебного года;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максимального охвата детей образовательными программами дополнительного образования;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разработку мер поддержки и контроля по каждому обучающемуся и его семье, 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риска;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деятельности классных руководителей по профилактике безнадзорности и правонарушений 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5163EB" w:rsidRPr="005163EB" w:rsidRDefault="005163EB" w:rsidP="00D20C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 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Выявление семей, находящихся в социально опасном положении и оказание им помощи в обучении и воспитании детей.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работы классных руководителей,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педагога</w:t>
      </w:r>
      <w:r w:rsidR="009A10FA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-психолога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банка данных на неблагополучные семьи и семьи группы риска;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индивидуальных учебных занятий для ребенка, долгое время не посещавшего образовательное учреждение;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банка данных в виде социальных паспортов на каждую семью, находящуюся в социально опасном положении;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lastRenderedPageBreak/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индивидуального подхода к обучению детей из семей, находящихся в социально опасном положении (использование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5163EB" w:rsidRPr="005163EB" w:rsidRDefault="005163EB" w:rsidP="00D20C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дополнительного образования детей в общеобразовательном учреждении;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занятости несовершеннолетних, находящихся в трудной жизненной ситуации в каникулярное время.</w:t>
      </w:r>
    </w:p>
    <w:p w:rsidR="005163EB" w:rsidRPr="005163EB" w:rsidRDefault="005163EB" w:rsidP="00D20C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 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Осуществление мер по реализации программ и методик, направленных на формирование законопослушного поведения несовершеннолетних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proofErr w:type="gram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proofErr w:type="gram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организацию в рамках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-профилактической работы мероприятий по формированию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опросов, анкетирования учащихся и родителей по основам правовых знаний, законопослушного поведения,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правовой культуры;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    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5163EB" w:rsidRPr="005163EB" w:rsidRDefault="005163EB" w:rsidP="006F6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ПЛАН РЕАЛИЗАЦИИ ПРОГРАММЫ</w:t>
      </w:r>
    </w:p>
    <w:tbl>
      <w:tblPr>
        <w:tblW w:w="16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6988"/>
        <w:gridCol w:w="3260"/>
        <w:gridCol w:w="5550"/>
      </w:tblGrid>
      <w:tr w:rsidR="005163EB" w:rsidRPr="005163EB" w:rsidTr="00535A99">
        <w:trPr>
          <w:trHeight w:val="180"/>
          <w:tblCellSpacing w:w="0" w:type="dxa"/>
        </w:trPr>
        <w:tc>
          <w:tcPr>
            <w:tcW w:w="16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5F7FAC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2018/2019 учебный год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инспектор ОПДН, родительская общественность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  “Дня здоровья”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здоровья в классах.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врача нарколога и фельдшера с учащимися 7- 11 -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результатам анкетирования.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proofErr w:type="gramStart"/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учащихся 5, 7, 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результатам анкетирования.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(5 – 6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посвященный Дню борьбы со СПИДом.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«Наркотики: зависимость и последствия».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экологического кружка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стенда «Береги здоровье смолоду!»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экологического кружка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 выставки книг: “Берегите здоровье смолоду”, “Экология и проблемы ХХ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картотеки по теме: “Здоровый образ жизни”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просмотром видеофильмов по темам: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“Наркомания”, “В ХХ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без наркотиков”, “Виртуальная агрессия”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его профилактика”, “Предупреждение алкоголизма, наркомании,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“Значение двигательной активности и физической культуры для здоровья человека. Вред гиподинамии”.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лыжных соревнованиях, соревнованиях по футболу.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 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Учет посещаемости школы детьми, состоящими на разных категориях учёта,  контроль их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занятостин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каникул.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 (за исключением экстренных случаев)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семьи детей, оказавшихся в социально-опасном положении и семьи, чьи дети состоят на различных категориях учёта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 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злоупотреблениями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proofErr w:type="gramStart"/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</w:t>
            </w:r>
          </w:p>
        </w:tc>
      </w:tr>
      <w:tr w:rsidR="005163EB" w:rsidRPr="005163EB" w:rsidTr="00535A99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вопросов о роли семьи в воспитании детей, о пропаганде здорового образа жизни на классных часах.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компании, посвящённой здоровому образу жизни.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gramStart"/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0C21"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20C21"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="00D20C21"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 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 </w:t>
            </w:r>
          </w:p>
        </w:tc>
      </w:tr>
    </w:tbl>
    <w:p w:rsidR="00B97CF8" w:rsidRDefault="00B97CF8" w:rsidP="00B97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3EB" w:rsidRPr="005163EB" w:rsidRDefault="005163EB" w:rsidP="00B97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bookmarkStart w:id="0" w:name="_GoBack"/>
      <w:bookmarkEnd w:id="0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lastRenderedPageBreak/>
        <w:t>ПЛАН РЕАЛИЗАЦИИ ПРОГРАММЫ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tbl>
      <w:tblPr>
        <w:tblW w:w="16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"/>
        <w:gridCol w:w="8121"/>
        <w:gridCol w:w="2835"/>
        <w:gridCol w:w="4841"/>
      </w:tblGrid>
      <w:tr w:rsidR="005163EB" w:rsidRPr="005163EB" w:rsidTr="00D20C21">
        <w:trPr>
          <w:tblCellSpacing w:w="0" w:type="dxa"/>
        </w:trPr>
        <w:tc>
          <w:tcPr>
            <w:tcW w:w="16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845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2019/2020 учебный год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20C21"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20C21"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в рамках Месячника профилактики правонарушений и наркозависимости.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                  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здоровья.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врача нарколога и фельдшера с учащимися 7- 11 -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среди учащихся 1, 5,  классов с целью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адаптацией к новым условиям обучения.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6, 8, 7 классов с целью выявления отношен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детей разного возраста </w:t>
            </w:r>
            <w:proofErr w:type="gramStart"/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C21" w:rsidRPr="00D20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ПАВ, СНЮС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            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  учащимися 7 – 11 классов с целью выявления знаний и отношения детей разных возрастных гру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к зд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оровому образу жизни.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     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(5 – 6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посвященный Дню борьбы со СПИДом.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линейки “СПИД  - чума века!”.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по здоровому образу жизни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просмотром видеофильмов по теме «Вредным привычкам – нет! Здоровому образу жизни – да!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школы, 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классных часов, родительских собраний, анкетирование по проблемам ПАВ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B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B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НЮС-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соревнованиях, соревнованиям по лыжам.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 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Контролирование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два месяца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экстренных случаев)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A27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 «Подросток» в семьи, состоящие на учёте.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D20C21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</w:t>
            </w:r>
            <w:proofErr w:type="spellEnd"/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="005163EB"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 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злоупотреблениями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</w:t>
            </w:r>
            <w:proofErr w:type="gramStart"/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0C21"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20C21"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="00D20C21" w:rsidRP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 </w:t>
            </w:r>
            <w:r w:rsidR="00D2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343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lastRenderedPageBreak/>
        <w:t>ПЛАН РЕАЛИЗАЦИИ ПРОГРАММЫ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tbl>
      <w:tblPr>
        <w:tblW w:w="16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"/>
        <w:gridCol w:w="8121"/>
        <w:gridCol w:w="2835"/>
        <w:gridCol w:w="4841"/>
      </w:tblGrid>
      <w:tr w:rsidR="005163EB" w:rsidRPr="005163EB" w:rsidTr="00D20C21">
        <w:trPr>
          <w:trHeight w:val="210"/>
          <w:tblCellSpacing w:w="0" w:type="dxa"/>
        </w:trPr>
        <w:tc>
          <w:tcPr>
            <w:tcW w:w="16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34358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2020/2021 учебный год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неаудиторную занятость.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руководители кружков, секций.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 Дней здоровья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преподаватель-организатор ОБЖ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врача нарколога и терапевта с учащимися 8- 11 -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несовершеннолетних).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рисунков (3 – 7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посвященных Дню борьбы со СПИДом.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  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с просмотром видеофильма «Век глупцов».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подборке материалов по ЗОЖ.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классные часы, родительские собрания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 работник 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специальных материалов антинаркотической направленности: буклеты, брошюры, социальная реклама.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Совета профилактики и правонарушений.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 (за исключением экстренных случаев)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  «Подросток» в семьи.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ППДН,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кружков,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уголка «Береги здоровье смолоду!»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3EB" w:rsidRPr="005163EB" w:rsidTr="00D20C21">
        <w:trPr>
          <w:tblCellSpacing w:w="0" w:type="dxa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</w:t>
            </w:r>
          </w:p>
        </w:tc>
      </w:tr>
    </w:tbl>
    <w:p w:rsidR="002A1A27" w:rsidRDefault="002A1A27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27" w:rsidRDefault="002A1A27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2A1A27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5163EB"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63EB"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58E" w:rsidRDefault="0034358E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63EB"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школы </w:t>
      </w:r>
    </w:p>
    <w:p w:rsidR="0034358E" w:rsidRDefault="0034358E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есленей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358E" w:rsidRDefault="0034358E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И.Ш.Хатуов</w:t>
      </w:r>
      <w:proofErr w:type="spellEnd"/>
    </w:p>
    <w:p w:rsidR="005163EB" w:rsidRPr="005163EB" w:rsidRDefault="0034358E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3EB"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3EB" w:rsidRPr="00516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6F6B50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_________2019</w:t>
      </w:r>
      <w:r w:rsidR="005163EB"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343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 А Н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основных мероприятий по формированию толерантного сознания и профилактике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экстремизма</w:t>
      </w:r>
    </w:p>
    <w:p w:rsidR="005163EB" w:rsidRPr="005163EB" w:rsidRDefault="005163EB" w:rsidP="0034358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казенном образовательном учреждении «Поселковая средняя об</w:t>
      </w:r>
      <w:r w:rsidR="002A1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щеобразовательная школа»</w:t>
      </w:r>
      <w:r w:rsidR="002A1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2019/2020</w:t>
      </w: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2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10232"/>
        <w:gridCol w:w="2167"/>
        <w:gridCol w:w="2356"/>
      </w:tblGrid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родительских собраний по темам: «Роль родителей в формировании толерантной личности», «Профилактика правонарушений и проявлений экстремистского характера среди несовершеннолетних»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международному Дню толерантности.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мероприятий по выявлению и пресечению деятельности религиозных сект, вовлекающих несовершеннолетних в преступную деятельность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профилактике вовлечения несовершеннолетних и молодежи в экстремистские акции и групповые нарушения общественного порядка, а также имеющие непосредственное отношение к пропаганде идей экстремизма, возбуждение социальной, расовой, национальной и 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религиозной розни среди молодежи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 течение года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163EB" w:rsidRPr="005163EB" w:rsidTr="005163EB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фондами библиотек по исключению экстремистских материалов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3EB" w:rsidRPr="005163EB" w:rsidTr="005163EB">
        <w:trPr>
          <w:trHeight w:val="30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контентной фильтрацией для исключения доступа </w:t>
            </w:r>
            <w:proofErr w:type="gram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Интернет - ресурсам, несоответствующим задачам воспитания и образования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в места массового скопления подростков и молодежи с целью профилактики асоциальных, </w:t>
            </w:r>
            <w:proofErr w:type="spellStart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противоэкстремистских</w:t>
            </w:r>
            <w:proofErr w:type="spellEnd"/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явлений в молодежной среде.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кружков и спортивных секций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сопровождения мероприятий (выпуск информационных буклетов, методических рекомендаций)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63EB" w:rsidRPr="005163EB" w:rsidTr="005163EB">
        <w:trPr>
          <w:trHeight w:val="330"/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 - IV четверть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дней, недель, месячников правовых знаний, бесед, лекций, дискуссий с подростками и молодежью.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 - IV четверть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по тематике толерантности и экстремизма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163EB" w:rsidRPr="005163EB" w:rsidTr="005163EB">
        <w:trPr>
          <w:tblCellSpacing w:w="0" w:type="dxa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оздоровительных лагерях с дневным пребыванием работы по формированию у несовершеннолетних толерантного сознания и поведения и профилактике экстремизма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5163EB" w:rsidRPr="005163EB" w:rsidRDefault="005163EB" w:rsidP="00D20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1A1F1E" w:rsidRPr="001A1F1E" w:rsidRDefault="001A1F1E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lastRenderedPageBreak/>
        <w:t>Утверждаю</w:t>
      </w:r>
      <w:proofErr w:type="spellEnd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:</w:t>
      </w:r>
    </w:p>
    <w:p w:rsidR="001A1F1E" w:rsidRPr="001A1F1E" w:rsidRDefault="001A1F1E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Директор</w:t>
      </w:r>
      <w:proofErr w:type="spellEnd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школы</w:t>
      </w:r>
      <w:proofErr w:type="spellEnd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</w:p>
    <w:p w:rsidR="001A1F1E" w:rsidRPr="001A1F1E" w:rsidRDefault="001A1F1E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МКОУ «</w:t>
      </w:r>
      <w:proofErr w:type="spellStart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СОШа.Бесленей</w:t>
      </w:r>
      <w:proofErr w:type="spellEnd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»</w:t>
      </w:r>
    </w:p>
    <w:p w:rsidR="001A1F1E" w:rsidRPr="001A1F1E" w:rsidRDefault="001A1F1E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___________</w:t>
      </w:r>
      <w:proofErr w:type="spellStart"/>
      <w:r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И.Ш.Хатуов</w:t>
      </w:r>
      <w:proofErr w:type="spellEnd"/>
    </w:p>
    <w:p w:rsidR="005163EB" w:rsidRPr="005163EB" w:rsidRDefault="006F6B50" w:rsidP="001A1F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«____» 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1F1E" w:rsidRPr="001A1F1E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г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5163EB" w:rsidRPr="005163EB" w:rsidRDefault="005163EB" w:rsidP="001A1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5163EB" w:rsidRPr="005163EB" w:rsidRDefault="005163EB" w:rsidP="001A1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Комплексный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план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мероприятий</w:t>
      </w:r>
      <w:proofErr w:type="spellEnd"/>
    </w:p>
    <w:p w:rsidR="005163EB" w:rsidRPr="005163EB" w:rsidRDefault="005163EB" w:rsidP="001A1F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профилактике экстремизма, терроризма и суицида среди </w:t>
      </w:r>
      <w:proofErr w:type="gram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образоват</w:t>
      </w:r>
      <w:r w:rsidR="001A1F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учреждения «С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общеобразовательная школа</w:t>
      </w:r>
      <w:r w:rsidR="001A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1F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1A1F1E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1A1F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есленей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EB" w:rsidRPr="005163EB" w:rsidRDefault="005163EB" w:rsidP="00D20C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Работа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с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педагогическим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коллективом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: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нормативных правовых актов, понятий, необходимых для осуществления работы по профилактике экстремизма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вопроса на совещании методического объединения о «Мерах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экстремизма в молодёжной среде»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комплекса мер, направленных на профилактику суицидального поведения среди учащихся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 (разделов, модулей комплексной программы) по профилактике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социальной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программы воспитательной работы школы и классных коллективов мероприятий по профилактике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социальной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индивидуального психолого-педагогического сопровождения детей из группы риска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методического совета школы (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педагогических кадров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вопросам оказания психолого-педагогической помощи обучающимся в трудной жизненной ситуации, психолого-педагогического сопровождения участников образовательного процесса в соответствии с федеральными государственными образовательными стандартами, а также профилактики суицидального поведения обучающихся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Организация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взаимодействия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с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учреждениями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здравоохранения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родительского всеобуча: «Роль семьи в формировании здорового образа жизни у детей и подростков», «Профилактика правонарушений и безнадзорности», «Моя семья – моя крепость»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системной социально-психологической работой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и подростками из семей, находящихся в социально-опасном состоянии, направленной на устранение негативных последствий внутрисемейных конфликтов</w:t>
      </w:r>
    </w:p>
    <w:p w:rsidR="005163EB" w:rsidRPr="005163EB" w:rsidRDefault="005163EB" w:rsidP="00D20C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комплекса профилактических мер, направленных на предотвращение самоубийств, повышение эффективности индивидуальной и просветительской работы с несовершеннолетними и их родителями (законными представителями). Проводить собрания с педагогическими работниками и родителями (законными представителями) относительно проблем предупреждения самоубий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ср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 детей и подростков.</w:t>
      </w:r>
    </w:p>
    <w:p w:rsidR="005163EB" w:rsidRPr="005163EB" w:rsidRDefault="005163EB" w:rsidP="00D20C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Работа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с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обучающимися</w:t>
      </w:r>
      <w:proofErr w:type="spellEnd"/>
    </w:p>
    <w:p w:rsidR="005163EB" w:rsidRPr="005163EB" w:rsidRDefault="005163EB" w:rsidP="00D20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учащимися и их родителями 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программ «Традиции», «Семья», «Я и Закон», «Спорт и мы», школьных проектов, программы по гражданско – патриотическому и экологическому воспитанию, работа детских общественных организаций.</w:t>
      </w:r>
    </w:p>
    <w:p w:rsidR="005163EB" w:rsidRPr="005163EB" w:rsidRDefault="005163EB" w:rsidP="00D20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школьных проектов: 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«Фестиваль народного творчества», движения «Мы - волонтеры» (акции «Дети-детям», «Милосердие», За безопасность на дороге», «Белый цветок» и т.д.), классных часов: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"Содружество Независимых Государств, символы государств-участников СНГ", «Давайте дружить народами», «Все мы разные, но все мы заслуживаем счастья», «Приемы эффективного общения», «Формирование навыков толерантного отношения к окружающим» и др.</w:t>
      </w:r>
    </w:p>
    <w:p w:rsidR="005163EB" w:rsidRPr="005163EB" w:rsidRDefault="005163EB" w:rsidP="00D20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библиотечных занятий: "Мы разные, но мы вместе", «Этот день Победы», литературное краеведение, конкурс чтецов, экскурсии по страницам любимых книг…</w:t>
      </w:r>
    </w:p>
    <w:p w:rsidR="005163EB" w:rsidRPr="005163EB" w:rsidRDefault="005163EB" w:rsidP="00D20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бесед с 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«Экстремизм – что это?», "Экстремизм - угроза человеку и государству". </w:t>
      </w:r>
    </w:p>
    <w:p w:rsidR="005163EB" w:rsidRPr="005163EB" w:rsidRDefault="005163EB" w:rsidP="00D20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патриотических общешкольных мероприятий: праздник «9 мая – день Победы», игра «Зарница - школа безопасности», военизированная эстафета «А, ну-ка, парни!», операция «Забота», «Фронтовая посылка», фестиваль патриотической песни</w:t>
      </w:r>
      <w:proofErr w:type="gramEnd"/>
    </w:p>
    <w:p w:rsidR="005163EB" w:rsidRPr="005163EB" w:rsidRDefault="005163EB" w:rsidP="00D20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шефской помощи ветеранам ВОВ.</w:t>
      </w:r>
    </w:p>
    <w:p w:rsidR="005163EB" w:rsidRPr="005163EB" w:rsidRDefault="005163EB" w:rsidP="00D20C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развития толерантных способов поведения</w:t>
      </w:r>
    </w:p>
    <w:p w:rsidR="005163EB" w:rsidRPr="005163EB" w:rsidRDefault="005163EB" w:rsidP="00D20C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Диагностическая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работа</w:t>
      </w:r>
      <w:proofErr w:type="spellEnd"/>
    </w:p>
    <w:p w:rsidR="005163EB" w:rsidRPr="005163EB" w:rsidRDefault="005163EB" w:rsidP="00D20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Мониторинг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уровня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воспитанности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обучающихся</w:t>
      </w:r>
      <w:proofErr w:type="spellEnd"/>
    </w:p>
    <w:p w:rsidR="005163EB" w:rsidRPr="005163EB" w:rsidRDefault="005163EB" w:rsidP="00D20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личностных свойств толерантности у обучающихся и их родителей</w:t>
      </w:r>
    </w:p>
    <w:p w:rsidR="005163EB" w:rsidRPr="005163EB" w:rsidRDefault="005163EB" w:rsidP="00D20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карты успешности учащихся и классных коллективов</w:t>
      </w:r>
    </w:p>
    <w:p w:rsidR="005163EB" w:rsidRPr="005163EB" w:rsidRDefault="005163EB" w:rsidP="00D20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Социометрия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классного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коллектива</w:t>
      </w:r>
      <w:proofErr w:type="spellEnd"/>
    </w:p>
    <w:p w:rsidR="005163EB" w:rsidRPr="005163EB" w:rsidRDefault="005163EB" w:rsidP="00D20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«Если бы я был …»</w:t>
      </w:r>
    </w:p>
    <w:p w:rsidR="005163EB" w:rsidRPr="005163EB" w:rsidRDefault="005163EB" w:rsidP="00D20C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Диагностика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суицидального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поведения</w:t>
      </w:r>
      <w:proofErr w:type="spellEnd"/>
    </w:p>
    <w:p w:rsidR="005163EB" w:rsidRPr="005163EB" w:rsidRDefault="005163EB" w:rsidP="00D20C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Просветительская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работа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с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родителями</w:t>
      </w:r>
      <w:proofErr w:type="spellEnd"/>
    </w:p>
    <w:p w:rsidR="005163EB" w:rsidRPr="005163EB" w:rsidRDefault="005163EB" w:rsidP="00D20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интернет-страницы</w:t>
      </w:r>
      <w:proofErr w:type="gramEnd"/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размещение материалов, способствующих воспитанию толерантности, экстремизма и суицида.</w:t>
      </w:r>
    </w:p>
    <w:p w:rsidR="005163EB" w:rsidRPr="005163EB" w:rsidRDefault="005163EB" w:rsidP="00D20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 «Воспитание толерантности в семье»</w:t>
      </w:r>
    </w:p>
    <w:p w:rsidR="005163EB" w:rsidRPr="005163EB" w:rsidRDefault="005163EB" w:rsidP="00D20C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памяток для родителей и обучающихся</w:t>
      </w: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 </w:t>
      </w: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мерам антитеррористического характера и действиям при возникновении ЧС, экстремизма и суицида.</w:t>
      </w:r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Работа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с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обучающимися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и </w:t>
      </w:r>
      <w:proofErr w:type="spellStart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семьями</w:t>
      </w:r>
      <w:proofErr w:type="spellEnd"/>
      <w:r w:rsidRPr="005163EB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</w:t>
      </w:r>
    </w:p>
    <w:p w:rsidR="005163EB" w:rsidRPr="005163EB" w:rsidRDefault="005163EB" w:rsidP="00D20C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Организация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занятости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обучающихся</w:t>
      </w:r>
      <w:proofErr w:type="spellEnd"/>
    </w:p>
    <w:p w:rsidR="005163EB" w:rsidRPr="005163EB" w:rsidRDefault="005163EB" w:rsidP="00D20C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Патронаж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семей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</w:p>
    <w:p w:rsidR="005163EB" w:rsidRPr="005163EB" w:rsidRDefault="005163EB" w:rsidP="00D20C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летнего отдыха детей и подростков </w:t>
      </w:r>
    </w:p>
    <w:p w:rsidR="005163EB" w:rsidRPr="005163EB" w:rsidRDefault="005163EB" w:rsidP="00D20C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Организация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рейдов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в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вечернее</w:t>
      </w:r>
      <w:proofErr w:type="spellEnd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время</w:t>
      </w:r>
      <w:proofErr w:type="spellEnd"/>
    </w:p>
    <w:p w:rsidR="005163EB" w:rsidRPr="005163EB" w:rsidRDefault="005163EB" w:rsidP="00D2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5163E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667EAF" w:rsidRDefault="00667EAF" w:rsidP="00D20C21"/>
    <w:sectPr w:rsidR="00667EAF" w:rsidSect="00535A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F3" w:rsidRDefault="00AF61F3" w:rsidP="006F6B50">
      <w:pPr>
        <w:spacing w:after="0" w:line="240" w:lineRule="auto"/>
      </w:pPr>
      <w:r>
        <w:separator/>
      </w:r>
    </w:p>
  </w:endnote>
  <w:endnote w:type="continuationSeparator" w:id="0">
    <w:p w:rsidR="00AF61F3" w:rsidRDefault="00AF61F3" w:rsidP="006F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F3" w:rsidRDefault="00AF61F3" w:rsidP="006F6B50">
      <w:pPr>
        <w:spacing w:after="0" w:line="240" w:lineRule="auto"/>
      </w:pPr>
      <w:r>
        <w:separator/>
      </w:r>
    </w:p>
  </w:footnote>
  <w:footnote w:type="continuationSeparator" w:id="0">
    <w:p w:rsidR="00AF61F3" w:rsidRDefault="00AF61F3" w:rsidP="006F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762"/>
    <w:multiLevelType w:val="multilevel"/>
    <w:tmpl w:val="5E4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B7E75"/>
    <w:multiLevelType w:val="multilevel"/>
    <w:tmpl w:val="2A18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46F86"/>
    <w:multiLevelType w:val="multilevel"/>
    <w:tmpl w:val="6B0A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21666"/>
    <w:multiLevelType w:val="multilevel"/>
    <w:tmpl w:val="058C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26265"/>
    <w:multiLevelType w:val="multilevel"/>
    <w:tmpl w:val="F53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67AAC"/>
    <w:multiLevelType w:val="multilevel"/>
    <w:tmpl w:val="D65E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4486C"/>
    <w:multiLevelType w:val="multilevel"/>
    <w:tmpl w:val="442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F53DB"/>
    <w:multiLevelType w:val="multilevel"/>
    <w:tmpl w:val="7606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50BCA"/>
    <w:multiLevelType w:val="multilevel"/>
    <w:tmpl w:val="CADE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B"/>
    <w:rsid w:val="001A1F1E"/>
    <w:rsid w:val="002A1A27"/>
    <w:rsid w:val="0034358E"/>
    <w:rsid w:val="005163EB"/>
    <w:rsid w:val="00535A99"/>
    <w:rsid w:val="005F7FAC"/>
    <w:rsid w:val="00667EAF"/>
    <w:rsid w:val="006F6B50"/>
    <w:rsid w:val="00845A26"/>
    <w:rsid w:val="009A10FA"/>
    <w:rsid w:val="009B2602"/>
    <w:rsid w:val="00AF61F3"/>
    <w:rsid w:val="00B97CF8"/>
    <w:rsid w:val="00D20C21"/>
    <w:rsid w:val="00E15B08"/>
    <w:rsid w:val="00F9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B50"/>
  </w:style>
  <w:style w:type="paragraph" w:styleId="a5">
    <w:name w:val="footer"/>
    <w:basedOn w:val="a"/>
    <w:link w:val="a6"/>
    <w:uiPriority w:val="99"/>
    <w:unhideWhenUsed/>
    <w:rsid w:val="006F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B50"/>
  </w:style>
  <w:style w:type="paragraph" w:styleId="a5">
    <w:name w:val="footer"/>
    <w:basedOn w:val="a"/>
    <w:link w:val="a6"/>
    <w:uiPriority w:val="99"/>
    <w:unhideWhenUsed/>
    <w:rsid w:val="006F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0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49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51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2020-02-11T10:24:00Z</dcterms:created>
  <dcterms:modified xsi:type="dcterms:W3CDTF">2020-02-11T10:56:00Z</dcterms:modified>
</cp:coreProperties>
</file>